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"</w:t>
      </w:r>
      <w:bookmarkStart w:id="0" w:name="_GoBack"/>
      <w:r>
        <w:rPr>
          <w:rFonts w:ascii="Helvetica" w:hAnsi="Helvetica" w:cs="Helvetica"/>
          <w:color w:val="333333"/>
        </w:rPr>
        <w:t>Тревожность детей дошкольного возраста</w:t>
      </w:r>
      <w:bookmarkEnd w:id="0"/>
      <w:r>
        <w:rPr>
          <w:rFonts w:ascii="Helvetica" w:hAnsi="Helvetica" w:cs="Helvetica"/>
          <w:color w:val="333333"/>
        </w:rPr>
        <w:t>"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 Тревожность – одна из индивидуальных психологических особенностей личности, которая проявляется в повышенной склонности к опасениям, беспокойству, переживаниям и имеющая негативную эмоциональную окраску. Высокая тревожность может служить основой появления трудностей в обучении и во взаимоотношениях с окружающими т. к. она создаёт эмоциональный дискомфорт в общении и препятствует установлению и поддержанию контакта, снижает продуктивность познавательной деятельности.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 Тревога может проявляться у детей ситуативно (например, если ребенку предстоит важный поход к врачу, или дальняя поездка). Как правило, тревога связана с будущим, которое еще не известно ребенку. Но если ребенок тревожится очень часто, если его тревога становится устойчивым состоянием, то можно говорить о возможности формирования у него тревожного характера. Ребенок склонный к тревожности, находится в подавленном настроении, у него плохо налажены контакты с внешним миром, который его пугает. Со временем это приводит к заниженной самооценке и пессимизму.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Признаки повышенной тревожности у детей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Суетливость; двигательное беспокойство; часто повторяющиеся движения (сосание пальцев, дерганье ногой, обгрызание ногтей или кожи вокруг ногтей, кручение волос, частые моргания и т.д.); скованность движений; трудности со сном; боязнь любых, даже незначительных перемен; сильное беспокойство перед началом нового задания, работы; неуверенность в себе, отказ от новой деятельности; частые страхи, тревога и беспокойство, возникающие в безопасной ситуации; также тревожных детей видно и в рисунках (движения быстрые, сильный нажим на карандаш, штриховка, особое внимание к мелким деталям) и многое другое...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Советы родителям тревожных детей: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-- Всегда поддерживайте словом и делом своего ребенка чем бы он не занимался, какую бы деятельность не выполнял (ребенок должен чувствовать, и постоянно убеждаться в том, что вы его любите и будите любить не зависимо от его достижений);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-- </w:t>
      </w:r>
      <w:proofErr w:type="gramStart"/>
      <w:r>
        <w:rPr>
          <w:rFonts w:ascii="Helvetica" w:hAnsi="Helvetica" w:cs="Helvetica"/>
          <w:color w:val="333333"/>
        </w:rPr>
        <w:t>В</w:t>
      </w:r>
      <w:proofErr w:type="gramEnd"/>
      <w:r>
        <w:rPr>
          <w:rFonts w:ascii="Helvetica" w:hAnsi="Helvetica" w:cs="Helvetica"/>
          <w:color w:val="333333"/>
        </w:rPr>
        <w:t xml:space="preserve"> постоянно меняющемся и развивающемся внутреннем мире ребенка важна стабильность (будьте уверены в себе, устойчивы в своей семейной системе, последовательны в воспитании);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-- Если перемены в семье неизбежны, поговорите с ребенком об этих изменениях, подготовьте его, принимая во внимание его чувства. Отсутствие информации - источник тревоги;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-- Обсуждайте с ребенком предстоящий день: планы, дела, поездки...;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-- Давайте ребенку положительные послания относительно его возможностей справляться с чем-то, что ему предстоит пережить или сделать. Не критикуйте, а направляйте, как нужно поступить правильно. Это поможет ребенку заниматься новыми видами деятельности без тревоги и страха за неудачу;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-- Формируйте у ребенка адекватную самооценку (не сравнивайте его с другими детьми, все дети разные и особенные);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-- Побольше гуляйте с вашим малышом, играйте вместе с ним, полезны игры с камушками, песком, природным материалом...);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-- Не заставляйте делать то, что вызывает у ребенка тревогу, подождите пока он сам не захочет проявить себя, имейте терпение;</w:t>
      </w:r>
    </w:p>
    <w:p w:rsidR="00656769" w:rsidRDefault="00656769" w:rsidP="00656769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-- И просто любите своих детей такими, какие они есть, ведь </w:t>
      </w:r>
      <w:proofErr w:type="gramStart"/>
      <w:r>
        <w:rPr>
          <w:rFonts w:ascii="Helvetica" w:hAnsi="Helvetica" w:cs="Helvetica"/>
          <w:color w:val="333333"/>
        </w:rPr>
        <w:t>дети это</w:t>
      </w:r>
      <w:proofErr w:type="gramEnd"/>
      <w:r>
        <w:rPr>
          <w:rFonts w:ascii="Helvetica" w:hAnsi="Helvetica" w:cs="Helvetica"/>
          <w:color w:val="333333"/>
        </w:rPr>
        <w:t xml:space="preserve"> самое огромное счастье, которое у нас есть...</w:t>
      </w:r>
    </w:p>
    <w:p w:rsidR="00F5155A" w:rsidRDefault="00656769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E"/>
    <w:rsid w:val="00555799"/>
    <w:rsid w:val="00656769"/>
    <w:rsid w:val="00BD73BE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B048-D227-48C0-AE05-FB39C54F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2022-10-16T06:37:00Z</dcterms:created>
  <dcterms:modified xsi:type="dcterms:W3CDTF">2022-10-16T06:37:00Z</dcterms:modified>
</cp:coreProperties>
</file>